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94409C" w14:textId="77777777" w:rsidR="00881305" w:rsidRPr="005F4941" w:rsidRDefault="00881305" w:rsidP="00C67AB1">
      <w:pPr>
        <w:spacing w:line="276" w:lineRule="auto"/>
        <w:rPr>
          <w:rFonts w:ascii="RB Rational Neue SemiBold" w:hAnsi="RB Rational Neue SemiBold" w:cs="Open Sans"/>
          <w:b/>
          <w:bCs/>
          <w:color w:val="000000" w:themeColor="text1"/>
          <w:sz w:val="24"/>
          <w:szCs w:val="24"/>
        </w:rPr>
      </w:pPr>
      <w:r w:rsidRPr="005F4941">
        <w:rPr>
          <w:rFonts w:ascii="RB Rational Neue SemiBold" w:hAnsi="RB Rational Neue SemiBold" w:cs="Open Sans"/>
          <w:b/>
          <w:bCs/>
          <w:color w:val="000000" w:themeColor="text1"/>
          <w:sz w:val="24"/>
          <w:szCs w:val="24"/>
        </w:rPr>
        <w:t>Biografie</w:t>
      </w:r>
    </w:p>
    <w:p w14:paraId="5A7F5C17" w14:textId="77777777" w:rsidR="00B34226" w:rsidRPr="00D452C8" w:rsidRDefault="00B34226" w:rsidP="00C67AB1">
      <w:pPr>
        <w:tabs>
          <w:tab w:val="left" w:pos="3969"/>
          <w:tab w:val="left" w:pos="4536"/>
        </w:tabs>
        <w:spacing w:line="276" w:lineRule="auto"/>
        <w:rPr>
          <w:rFonts w:ascii="RB Vitruv Display" w:hAnsi="RB Vitruv Display" w:cs="Open Sans"/>
          <w:color w:val="000000" w:themeColor="text1"/>
          <w:sz w:val="28"/>
          <w:szCs w:val="28"/>
        </w:rPr>
      </w:pPr>
      <w:r w:rsidRPr="00D452C8">
        <w:rPr>
          <w:rFonts w:ascii="RB Vitruv Display" w:hAnsi="RB Vitruv Display" w:cs="Open Sans"/>
          <w:b/>
          <w:bCs/>
          <w:color w:val="000000" w:themeColor="text1"/>
          <w:sz w:val="48"/>
          <w:szCs w:val="48"/>
        </w:rPr>
        <w:t>Elbtonal Percussion</w:t>
      </w:r>
      <w:r w:rsidRPr="00D452C8">
        <w:rPr>
          <w:rFonts w:ascii="RB Rational Neue Light" w:hAnsi="RB Rational Neue Light" w:cs="Open Sans"/>
          <w:color w:val="000000" w:themeColor="text1"/>
          <w:sz w:val="18"/>
          <w:szCs w:val="18"/>
        </w:rPr>
        <w:br/>
      </w:r>
    </w:p>
    <w:p w14:paraId="62FCB9C4" w14:textId="77777777" w:rsidR="00C67AB1" w:rsidRDefault="00C67AB1" w:rsidP="00C67AB1">
      <w:pPr>
        <w:tabs>
          <w:tab w:val="left" w:pos="3969"/>
          <w:tab w:val="left" w:pos="4536"/>
        </w:tabs>
        <w:spacing w:line="276" w:lineRule="auto"/>
        <w:rPr>
          <w:rFonts w:ascii="RB Rational Neue Light" w:hAnsi="RB Rational Neue Light" w:cs="Open Sans"/>
          <w:color w:val="000000" w:themeColor="text1"/>
          <w:sz w:val="18"/>
          <w:szCs w:val="18"/>
        </w:rPr>
      </w:pPr>
      <w:r w:rsidRPr="00C67AB1">
        <w:rPr>
          <w:rFonts w:ascii="RB Rational Neue Light" w:hAnsi="RB Rational Neue Light" w:cs="Open Sans"/>
          <w:color w:val="000000" w:themeColor="text1"/>
          <w:sz w:val="18"/>
          <w:szCs w:val="18"/>
        </w:rPr>
        <w:t>Wie kaum eine andere Formation beherrschen die vier virtuosen Schlagwerker aus Hamburg den „kreativen Crossover“ aus Klassik, Jazz und Weltmusik. Mit einem LKW voller Trommeln, Marimba</w:t>
      </w:r>
      <w:r>
        <w:rPr>
          <w:rFonts w:ascii="RB Rational Neue Light" w:hAnsi="RB Rational Neue Light" w:cs="Open Sans"/>
          <w:color w:val="000000" w:themeColor="text1"/>
          <w:sz w:val="18"/>
          <w:szCs w:val="18"/>
        </w:rPr>
        <w:t>-</w:t>
      </w:r>
      <w:r w:rsidRPr="00C67AB1">
        <w:rPr>
          <w:rFonts w:ascii="RB Rational Neue Light" w:hAnsi="RB Rational Neue Light" w:cs="Open Sans"/>
          <w:color w:val="000000" w:themeColor="text1"/>
          <w:sz w:val="18"/>
          <w:szCs w:val="18"/>
        </w:rPr>
        <w:t xml:space="preserve"> und Vibraphone, Taiko-Drums, Gongs, einer Sammlung zweckentfremdeter Alltagsgegenstände und einer Prise Live-Electronic, ist der, für das Quartett typische </w:t>
      </w:r>
      <w:r>
        <w:rPr>
          <w:rFonts w:ascii="RB Rational Neue Light" w:hAnsi="RB Rational Neue Light" w:cs="Open Sans"/>
          <w:color w:val="000000" w:themeColor="text1"/>
          <w:sz w:val="18"/>
          <w:szCs w:val="18"/>
        </w:rPr>
        <w:t>„</w:t>
      </w:r>
      <w:r w:rsidRPr="00C67AB1">
        <w:rPr>
          <w:rFonts w:ascii="RB Rational Neue Light" w:hAnsi="RB Rational Neue Light" w:cs="Open Sans"/>
          <w:color w:val="000000" w:themeColor="text1"/>
          <w:sz w:val="18"/>
          <w:szCs w:val="18"/>
        </w:rPr>
        <w:t>Hamburg Sound of Percussion</w:t>
      </w:r>
      <w:r>
        <w:rPr>
          <w:rFonts w:ascii="RB Rational Neue Light" w:hAnsi="RB Rational Neue Light" w:cs="Open Sans"/>
          <w:color w:val="000000" w:themeColor="text1"/>
          <w:sz w:val="18"/>
          <w:szCs w:val="18"/>
        </w:rPr>
        <w:t>“</w:t>
      </w:r>
      <w:r w:rsidRPr="00C67AB1">
        <w:rPr>
          <w:rFonts w:ascii="RB Rational Neue Light" w:hAnsi="RB Rational Neue Light" w:cs="Open Sans"/>
          <w:color w:val="000000" w:themeColor="text1"/>
          <w:sz w:val="18"/>
          <w:szCs w:val="18"/>
        </w:rPr>
        <w:t xml:space="preserve"> perfekt.</w:t>
      </w:r>
    </w:p>
    <w:p w14:paraId="146F851F" w14:textId="2ABBD77B" w:rsidR="00C67AB1" w:rsidRDefault="00C67AB1" w:rsidP="00C67AB1">
      <w:pPr>
        <w:tabs>
          <w:tab w:val="left" w:pos="3969"/>
          <w:tab w:val="left" w:pos="4536"/>
        </w:tabs>
        <w:spacing w:line="276" w:lineRule="auto"/>
        <w:rPr>
          <w:rFonts w:ascii="RB Rational Neue Light" w:hAnsi="RB Rational Neue Light" w:cs="Open Sans"/>
          <w:color w:val="000000" w:themeColor="text1"/>
          <w:sz w:val="18"/>
          <w:szCs w:val="18"/>
        </w:rPr>
      </w:pPr>
      <w:r w:rsidRPr="00C67AB1">
        <w:rPr>
          <w:rFonts w:ascii="RB Rational Neue Light" w:hAnsi="RB Rational Neue Light" w:cs="Open Sans"/>
          <w:color w:val="000000" w:themeColor="text1"/>
          <w:sz w:val="18"/>
          <w:szCs w:val="18"/>
        </w:rPr>
        <w:br/>
        <w:t xml:space="preserve">Seit </w:t>
      </w:r>
      <w:r>
        <w:rPr>
          <w:rFonts w:ascii="RB Rational Neue Light" w:hAnsi="RB Rational Neue Light" w:cs="Open Sans"/>
          <w:color w:val="000000" w:themeColor="text1"/>
          <w:sz w:val="18"/>
          <w:szCs w:val="18"/>
        </w:rPr>
        <w:t>30 Jahren ist</w:t>
      </w:r>
      <w:r w:rsidRPr="00C67AB1">
        <w:rPr>
          <w:rFonts w:ascii="RB Rational Neue Light" w:hAnsi="RB Rational Neue Light" w:cs="Open Sans"/>
          <w:color w:val="000000" w:themeColor="text1"/>
          <w:sz w:val="18"/>
          <w:szCs w:val="18"/>
        </w:rPr>
        <w:t xml:space="preserve"> Elbtonal Percussion live unterwegs. Das Ensemble tourte durch ganz Europa, Südamerika, Japan und China und ist regelmäßig Gast bei internationalen Festivals wie dem Schleswig-Holstein Musik Festival, den Festspielen Mecklenburg-Vorpommern, der JazzBaltica, dem Internationalen Musikfest Stuttgart, dem NCPA International Percussion Festival Beijing (CHN) oder dem Iwamizawa Art and Music Festival in Sapporo (JPN).</w:t>
      </w:r>
    </w:p>
    <w:p w14:paraId="1552C5D7" w14:textId="77777777" w:rsidR="00C67AB1" w:rsidRDefault="00C67AB1" w:rsidP="00C67AB1">
      <w:pPr>
        <w:tabs>
          <w:tab w:val="left" w:pos="3969"/>
          <w:tab w:val="left" w:pos="4536"/>
        </w:tabs>
        <w:spacing w:line="276" w:lineRule="auto"/>
        <w:rPr>
          <w:rFonts w:ascii="RB Rational Neue Light" w:hAnsi="RB Rational Neue Light" w:cs="Open Sans"/>
          <w:color w:val="000000" w:themeColor="text1"/>
          <w:sz w:val="18"/>
          <w:szCs w:val="18"/>
        </w:rPr>
      </w:pPr>
      <w:r w:rsidRPr="00C67AB1">
        <w:rPr>
          <w:rFonts w:ascii="RB Rational Neue Light" w:hAnsi="RB Rational Neue Light" w:cs="Open Sans"/>
          <w:color w:val="000000" w:themeColor="text1"/>
          <w:sz w:val="18"/>
          <w:szCs w:val="18"/>
        </w:rPr>
        <w:br/>
        <w:t>Elbtonal Percussion arbeitete mit Schlagzeuggrößen wie Trilok Gurtu, Benny Greb, Stewart Copeland, Alexej Gerassimez und Keiko Abé, aber auch mit Künstler</w:t>
      </w:r>
      <w:r>
        <w:rPr>
          <w:rFonts w:ascii="RB Rational Neue Light" w:hAnsi="RB Rational Neue Light" w:cs="Open Sans"/>
          <w:color w:val="000000" w:themeColor="text1"/>
          <w:sz w:val="18"/>
          <w:szCs w:val="18"/>
        </w:rPr>
        <w:t>:</w:t>
      </w:r>
      <w:r w:rsidRPr="00C67AB1">
        <w:rPr>
          <w:rFonts w:ascii="RB Rational Neue Light" w:hAnsi="RB Rational Neue Light" w:cs="Open Sans"/>
          <w:color w:val="000000" w:themeColor="text1"/>
          <w:sz w:val="18"/>
          <w:szCs w:val="18"/>
        </w:rPr>
        <w:t>innen wie John Neumeier und seinem „Hamburg Ballett“, Christian Brückner, Quadro Nuevo oder Charly Hübner zusammen und konzertierte solistisch mit renommierten Orchestern wie den Bremer Philharmonikern, dem Sinfonieorchester Wuppertal oder dem NDR-Vokalensemble.</w:t>
      </w:r>
    </w:p>
    <w:p w14:paraId="237C78D6" w14:textId="77777777" w:rsidR="00C67AB1" w:rsidRDefault="00C67AB1" w:rsidP="00C67AB1">
      <w:pPr>
        <w:tabs>
          <w:tab w:val="left" w:pos="3969"/>
          <w:tab w:val="left" w:pos="4536"/>
        </w:tabs>
        <w:spacing w:line="276" w:lineRule="auto"/>
        <w:rPr>
          <w:rFonts w:ascii="RB Rational Neue Light" w:hAnsi="RB Rational Neue Light" w:cs="Open Sans"/>
          <w:color w:val="000000" w:themeColor="text1"/>
          <w:sz w:val="18"/>
          <w:szCs w:val="18"/>
        </w:rPr>
      </w:pPr>
      <w:r w:rsidRPr="00C67AB1">
        <w:rPr>
          <w:rFonts w:ascii="RB Rational Neue Light" w:hAnsi="RB Rational Neue Light" w:cs="Open Sans"/>
          <w:color w:val="000000" w:themeColor="text1"/>
          <w:sz w:val="18"/>
          <w:szCs w:val="18"/>
        </w:rPr>
        <w:br/>
        <w:t>Neben der Konzerttätigkeit arbeiten die Schlagwerker immer wieder für Studioproduktionen im Filmbereich. So sind sie zu hören auf den Soundtracks der Kinofilme</w:t>
      </w:r>
      <w:r>
        <w:rPr>
          <w:rFonts w:ascii="RB Rational Neue Light" w:hAnsi="RB Rational Neue Light" w:cs="Open Sans"/>
          <w:color w:val="000000" w:themeColor="text1"/>
          <w:sz w:val="18"/>
          <w:szCs w:val="18"/>
        </w:rPr>
        <w:t xml:space="preserve"> </w:t>
      </w:r>
      <w:r w:rsidRPr="00C67AB1">
        <w:rPr>
          <w:rFonts w:ascii="RB Rational Neue Light" w:hAnsi="RB Rational Neue Light" w:cs="Open Sans"/>
          <w:i/>
          <w:iCs/>
          <w:color w:val="000000" w:themeColor="text1"/>
          <w:sz w:val="18"/>
          <w:szCs w:val="18"/>
        </w:rPr>
        <w:t>Kirschblüten-Hanami</w:t>
      </w:r>
      <w:r>
        <w:rPr>
          <w:rFonts w:ascii="RB Rational Neue Light" w:hAnsi="RB Rational Neue Light" w:cs="Open Sans"/>
          <w:color w:val="000000" w:themeColor="text1"/>
          <w:sz w:val="18"/>
          <w:szCs w:val="18"/>
        </w:rPr>
        <w:t xml:space="preserve"> </w:t>
      </w:r>
      <w:r w:rsidRPr="00C67AB1">
        <w:rPr>
          <w:rFonts w:ascii="RB Rational Neue Light" w:hAnsi="RB Rational Neue Light" w:cs="Open Sans"/>
          <w:color w:val="000000" w:themeColor="text1"/>
          <w:sz w:val="18"/>
          <w:szCs w:val="18"/>
        </w:rPr>
        <w:t xml:space="preserve">(2007/Doris Dörrie), </w:t>
      </w:r>
      <w:r w:rsidRPr="00C67AB1">
        <w:rPr>
          <w:rFonts w:ascii="RB Rational Neue Light" w:hAnsi="RB Rational Neue Light" w:cs="Open Sans"/>
          <w:i/>
          <w:iCs/>
          <w:color w:val="000000" w:themeColor="text1"/>
          <w:sz w:val="18"/>
          <w:szCs w:val="18"/>
        </w:rPr>
        <w:t>Der Baader-Meinhof-Komplex</w:t>
      </w:r>
      <w:r>
        <w:rPr>
          <w:rFonts w:ascii="RB Rational Neue Light" w:hAnsi="RB Rational Neue Light" w:cs="Open Sans"/>
          <w:color w:val="000000" w:themeColor="text1"/>
          <w:sz w:val="18"/>
          <w:szCs w:val="18"/>
        </w:rPr>
        <w:t xml:space="preserve"> </w:t>
      </w:r>
      <w:r w:rsidRPr="00C67AB1">
        <w:rPr>
          <w:rFonts w:ascii="RB Rational Neue Light" w:hAnsi="RB Rational Neue Light" w:cs="Open Sans"/>
          <w:color w:val="000000" w:themeColor="text1"/>
          <w:sz w:val="18"/>
          <w:szCs w:val="18"/>
        </w:rPr>
        <w:t xml:space="preserve">(2008/Uli Edel), </w:t>
      </w:r>
      <w:r w:rsidRPr="00C67AB1">
        <w:rPr>
          <w:rFonts w:ascii="RB Rational Neue Light" w:hAnsi="RB Rational Neue Light" w:cs="Open Sans"/>
          <w:i/>
          <w:iCs/>
          <w:color w:val="000000" w:themeColor="text1"/>
          <w:sz w:val="18"/>
          <w:szCs w:val="18"/>
        </w:rPr>
        <w:t>Pandorum</w:t>
      </w:r>
      <w:r w:rsidRPr="00C67AB1">
        <w:rPr>
          <w:rFonts w:ascii="RB Rational Neue Light" w:hAnsi="RB Rational Neue Light" w:cs="Open Sans"/>
          <w:color w:val="000000" w:themeColor="text1"/>
          <w:sz w:val="18"/>
          <w:szCs w:val="18"/>
        </w:rPr>
        <w:t xml:space="preserve"> (2009/Christian Alvart), </w:t>
      </w:r>
      <w:r w:rsidRPr="00C67AB1">
        <w:rPr>
          <w:rFonts w:ascii="RB Rational Neue Light" w:hAnsi="RB Rational Neue Light" w:cs="Open Sans"/>
          <w:i/>
          <w:iCs/>
          <w:color w:val="000000" w:themeColor="text1"/>
          <w:sz w:val="18"/>
          <w:szCs w:val="18"/>
        </w:rPr>
        <w:t>Sein Letztes Rennen</w:t>
      </w:r>
      <w:r w:rsidRPr="00C67AB1">
        <w:rPr>
          <w:rFonts w:ascii="RB Rational Neue Light" w:hAnsi="RB Rational Neue Light" w:cs="Open Sans"/>
          <w:color w:val="000000" w:themeColor="text1"/>
          <w:sz w:val="18"/>
          <w:szCs w:val="18"/>
        </w:rPr>
        <w:t xml:space="preserve"> (2013/Kilian Riedhof) und </w:t>
      </w:r>
      <w:r w:rsidRPr="00C67AB1">
        <w:rPr>
          <w:rFonts w:ascii="RB Rational Neue Light" w:hAnsi="RB Rational Neue Light" w:cs="Open Sans"/>
          <w:i/>
          <w:iCs/>
          <w:color w:val="000000" w:themeColor="text1"/>
          <w:sz w:val="18"/>
          <w:szCs w:val="18"/>
        </w:rPr>
        <w:t>Pets United</w:t>
      </w:r>
      <w:r w:rsidRPr="00C67AB1">
        <w:rPr>
          <w:rFonts w:ascii="RB Rational Neue Light" w:hAnsi="RB Rational Neue Light" w:cs="Open Sans"/>
          <w:color w:val="000000" w:themeColor="text1"/>
          <w:sz w:val="18"/>
          <w:szCs w:val="18"/>
        </w:rPr>
        <w:t xml:space="preserve"> (2020/Reinhard Klooss).</w:t>
      </w:r>
      <w:r>
        <w:rPr>
          <w:rFonts w:ascii="RB Rational Neue Light" w:hAnsi="RB Rational Neue Light" w:cs="Open Sans"/>
          <w:color w:val="000000" w:themeColor="text1"/>
          <w:sz w:val="18"/>
          <w:szCs w:val="18"/>
        </w:rPr>
        <w:t xml:space="preserve"> </w:t>
      </w:r>
      <w:r w:rsidRPr="00C67AB1">
        <w:rPr>
          <w:rFonts w:ascii="RB Rational Neue Light" w:hAnsi="RB Rational Neue Light" w:cs="Open Sans"/>
          <w:color w:val="000000" w:themeColor="text1"/>
          <w:sz w:val="18"/>
          <w:szCs w:val="18"/>
        </w:rPr>
        <w:t xml:space="preserve">Bisher veröffentlichte Elbtonal Percussion zehn CDs und drei DVDs, außerdem ist </w:t>
      </w:r>
      <w:r>
        <w:rPr>
          <w:rFonts w:ascii="RB Rational Neue Light" w:hAnsi="RB Rational Neue Light" w:cs="Open Sans"/>
          <w:color w:val="000000" w:themeColor="text1"/>
          <w:sz w:val="18"/>
          <w:szCs w:val="18"/>
        </w:rPr>
        <w:t>das Ensemble</w:t>
      </w:r>
      <w:r w:rsidRPr="00C67AB1">
        <w:rPr>
          <w:rFonts w:ascii="RB Rational Neue Light" w:hAnsi="RB Rational Neue Light" w:cs="Open Sans"/>
          <w:color w:val="000000" w:themeColor="text1"/>
          <w:sz w:val="18"/>
          <w:szCs w:val="18"/>
        </w:rPr>
        <w:t xml:space="preserve"> auf zahlreichen Samplern und Compilations vertreten.</w:t>
      </w:r>
    </w:p>
    <w:p w14:paraId="79347844" w14:textId="77777777" w:rsidR="00B34226" w:rsidRDefault="00C67AB1" w:rsidP="00C67AB1">
      <w:pPr>
        <w:tabs>
          <w:tab w:val="left" w:pos="3969"/>
          <w:tab w:val="left" w:pos="4536"/>
        </w:tabs>
        <w:spacing w:line="276" w:lineRule="auto"/>
        <w:rPr>
          <w:rFonts w:ascii="RB Rational Neue Light" w:hAnsi="RB Rational Neue Light" w:cs="Open Sans"/>
          <w:color w:val="000000" w:themeColor="text1"/>
          <w:sz w:val="18"/>
          <w:szCs w:val="18"/>
        </w:rPr>
      </w:pPr>
      <w:r w:rsidRPr="00C67AB1">
        <w:rPr>
          <w:rFonts w:ascii="RB Rational Neue Light" w:hAnsi="RB Rational Neue Light" w:cs="Open Sans"/>
          <w:color w:val="000000" w:themeColor="text1"/>
          <w:sz w:val="18"/>
          <w:szCs w:val="18"/>
        </w:rPr>
        <w:br/>
        <w:t>Des Weiteren engagieren sich die vier Hamburger Jungs stark im Education-Bereich: Workshops, Kinder-, Schüler</w:t>
      </w:r>
      <w:r>
        <w:rPr>
          <w:rFonts w:ascii="RB Rational Neue Light" w:hAnsi="RB Rational Neue Light" w:cs="Open Sans"/>
          <w:color w:val="000000" w:themeColor="text1"/>
          <w:sz w:val="18"/>
          <w:szCs w:val="18"/>
        </w:rPr>
        <w:t>:</w:t>
      </w:r>
      <w:r w:rsidRPr="00C67AB1">
        <w:rPr>
          <w:rFonts w:ascii="RB Rational Neue Light" w:hAnsi="RB Rational Neue Light" w:cs="Open Sans"/>
          <w:color w:val="000000" w:themeColor="text1"/>
          <w:sz w:val="18"/>
          <w:szCs w:val="18"/>
        </w:rPr>
        <w:t xml:space="preserve">innen- und Familienkonzerte sind von Beginn an ein fester Bestandteil des Livekonzeptes. Besonderheiten sind das selbst konzipierte, komponierte und produzierte musikalische Kinderhörspiel </w:t>
      </w:r>
      <w:r w:rsidRPr="00C67AB1">
        <w:rPr>
          <w:rFonts w:ascii="RB Rational Neue Light" w:hAnsi="RB Rational Neue Light" w:cs="Open Sans"/>
          <w:i/>
          <w:iCs/>
          <w:color w:val="000000" w:themeColor="text1"/>
          <w:sz w:val="18"/>
          <w:szCs w:val="18"/>
        </w:rPr>
        <w:t>Tom der Trommler</w:t>
      </w:r>
      <w:r w:rsidRPr="00C67AB1">
        <w:rPr>
          <w:rFonts w:ascii="RB Rational Neue Light" w:hAnsi="RB Rational Neue Light" w:cs="Open Sans"/>
          <w:color w:val="000000" w:themeColor="text1"/>
          <w:sz w:val="18"/>
          <w:szCs w:val="18"/>
        </w:rPr>
        <w:t xml:space="preserve"> für Sony Music/EUROPA und die in Zusammenarbeit mit AIDA-Cruises entwickelte </w:t>
      </w:r>
      <w:r w:rsidRPr="00C67AB1">
        <w:rPr>
          <w:rFonts w:ascii="RB Rational Neue Light" w:hAnsi="RB Rational Neue Light" w:cs="Open Sans"/>
          <w:i/>
          <w:iCs/>
          <w:color w:val="000000" w:themeColor="text1"/>
          <w:sz w:val="18"/>
          <w:szCs w:val="18"/>
        </w:rPr>
        <w:t>Kids &amp; Teens Show – Boom!</w:t>
      </w:r>
      <w:r w:rsidRPr="00C67AB1">
        <w:rPr>
          <w:rFonts w:ascii="RB Rational Neue Light" w:hAnsi="RB Rational Neue Light" w:cs="Open Sans"/>
          <w:color w:val="000000" w:themeColor="text1"/>
          <w:sz w:val="18"/>
          <w:szCs w:val="18"/>
        </w:rPr>
        <w:t>, welche 2017 bis 2019 auf neun Aida-Kreuzfahrtschiffen live zu sehen war.</w:t>
      </w:r>
    </w:p>
    <w:p w14:paraId="6CF6B054" w14:textId="77777777" w:rsidR="00C67AB1" w:rsidRPr="00C67AB1" w:rsidRDefault="00C67AB1" w:rsidP="00C67AB1">
      <w:pPr>
        <w:tabs>
          <w:tab w:val="left" w:pos="3969"/>
          <w:tab w:val="left" w:pos="4536"/>
        </w:tabs>
        <w:spacing w:line="276" w:lineRule="auto"/>
        <w:rPr>
          <w:rFonts w:ascii="RB Vitruv Display" w:hAnsi="RB Vitruv Display" w:cs="Open Sans"/>
          <w:color w:val="000000" w:themeColor="text1"/>
          <w:sz w:val="28"/>
          <w:szCs w:val="28"/>
        </w:rPr>
      </w:pPr>
    </w:p>
    <w:p w14:paraId="4ED76872" w14:textId="77777777" w:rsidR="00B34226" w:rsidRDefault="00B34226" w:rsidP="00C67AB1">
      <w:pPr>
        <w:tabs>
          <w:tab w:val="left" w:pos="3969"/>
          <w:tab w:val="left" w:pos="4536"/>
        </w:tabs>
        <w:spacing w:after="120" w:line="276" w:lineRule="auto"/>
        <w:rPr>
          <w:rFonts w:ascii="RB Rational Neue SemiBold" w:hAnsi="RB Rational Neue SemiBold" w:cs="Open Sans"/>
          <w:b/>
          <w:bCs/>
          <w:color w:val="000000" w:themeColor="text1"/>
          <w:sz w:val="24"/>
          <w:szCs w:val="24"/>
        </w:rPr>
      </w:pPr>
      <w:r>
        <w:rPr>
          <w:rFonts w:ascii="RB Rational Neue SemiBold" w:hAnsi="RB Rational Neue SemiBold" w:cs="Open Sans"/>
          <w:b/>
          <w:bCs/>
          <w:color w:val="000000" w:themeColor="text1"/>
          <w:sz w:val="24"/>
          <w:szCs w:val="24"/>
        </w:rPr>
        <w:t>Kurzversion</w:t>
      </w:r>
    </w:p>
    <w:p w14:paraId="38CEC6D7" w14:textId="77777777" w:rsidR="00B34226" w:rsidRDefault="00B34226" w:rsidP="00C67AB1">
      <w:pPr>
        <w:tabs>
          <w:tab w:val="left" w:pos="3969"/>
          <w:tab w:val="left" w:pos="4536"/>
        </w:tabs>
        <w:spacing w:line="276" w:lineRule="auto"/>
        <w:rPr>
          <w:rFonts w:ascii="RB Rational Neue Light" w:hAnsi="RB Rational Neue Light" w:cs="Open Sans"/>
          <w:color w:val="000000" w:themeColor="text1"/>
          <w:sz w:val="18"/>
          <w:szCs w:val="18"/>
        </w:rPr>
      </w:pPr>
      <w:r w:rsidRPr="008D2254">
        <w:rPr>
          <w:rFonts w:ascii="RB Rational Neue Light" w:hAnsi="RB Rational Neue Light" w:cs="Open Sans"/>
          <w:color w:val="000000" w:themeColor="text1"/>
          <w:sz w:val="18"/>
          <w:szCs w:val="18"/>
        </w:rPr>
        <w:t xml:space="preserve">Elbtonal Percussion aus Hamburg ist ein Quartett virtuoser Schlagwerker, das Klassik, Jazz und Weltmusik mit Live-Electronic, einem vielseitigen Schlaginstrumentarium und kreativen Alltagsgegenständen zu einem einzigartigen </w:t>
      </w:r>
      <w:r w:rsidRPr="008D2254">
        <w:rPr>
          <w:rFonts w:ascii="RB Rational Neue Light" w:hAnsi="RB Rational Neue Light" w:cs="Open Sans"/>
          <w:i/>
          <w:iCs/>
          <w:color w:val="000000" w:themeColor="text1"/>
          <w:sz w:val="18"/>
          <w:szCs w:val="18"/>
        </w:rPr>
        <w:t>Hamburg Sound of Percussion</w:t>
      </w:r>
      <w:r w:rsidRPr="008D2254">
        <w:rPr>
          <w:rFonts w:ascii="RB Rational Neue Light" w:hAnsi="RB Rational Neue Light" w:cs="Open Sans"/>
          <w:color w:val="000000" w:themeColor="text1"/>
          <w:sz w:val="18"/>
          <w:szCs w:val="18"/>
        </w:rPr>
        <w:t xml:space="preserve"> verbindet. Seit </w:t>
      </w:r>
      <w:r w:rsidR="0059184B">
        <w:rPr>
          <w:rFonts w:ascii="RB Rational Neue Light" w:hAnsi="RB Rational Neue Light" w:cs="Open Sans"/>
          <w:color w:val="000000" w:themeColor="text1"/>
          <w:sz w:val="18"/>
          <w:szCs w:val="18"/>
        </w:rPr>
        <w:t xml:space="preserve">fast 30 </w:t>
      </w:r>
      <w:r w:rsidRPr="008D2254">
        <w:rPr>
          <w:rFonts w:ascii="RB Rational Neue Light" w:hAnsi="RB Rational Neue Light" w:cs="Open Sans"/>
          <w:color w:val="000000" w:themeColor="text1"/>
          <w:sz w:val="18"/>
          <w:szCs w:val="18"/>
        </w:rPr>
        <w:t>Jahren ist das Ensemble international unterwegs, trat in Europa, Südamerika, Japan und China auf und ist regelmäßig Gast bei renommierten Festivals wie dem Schleswig-Holstein Musik Festival, der JazzBaltica oder dem NCPA International Percussion Festival in Beijing.</w:t>
      </w:r>
    </w:p>
    <w:p w14:paraId="6FAEEF62" w14:textId="77777777" w:rsidR="00B34226" w:rsidRPr="008D2254" w:rsidRDefault="00B34226" w:rsidP="00C67AB1">
      <w:pPr>
        <w:tabs>
          <w:tab w:val="left" w:pos="3969"/>
          <w:tab w:val="left" w:pos="4536"/>
        </w:tabs>
        <w:spacing w:line="276" w:lineRule="auto"/>
        <w:rPr>
          <w:rFonts w:ascii="RB Rational Neue Light" w:hAnsi="RB Rational Neue Light" w:cs="Open Sans"/>
          <w:color w:val="000000" w:themeColor="text1"/>
          <w:sz w:val="18"/>
          <w:szCs w:val="18"/>
        </w:rPr>
      </w:pPr>
    </w:p>
    <w:p w14:paraId="2522752B" w14:textId="77777777" w:rsidR="00B34226" w:rsidRDefault="00B34226" w:rsidP="00C67AB1">
      <w:pPr>
        <w:tabs>
          <w:tab w:val="left" w:pos="3969"/>
          <w:tab w:val="left" w:pos="4536"/>
        </w:tabs>
        <w:spacing w:line="276" w:lineRule="auto"/>
        <w:rPr>
          <w:rFonts w:ascii="RB Rational Neue Light" w:hAnsi="RB Rational Neue Light" w:cs="Open Sans"/>
          <w:color w:val="000000" w:themeColor="text1"/>
          <w:sz w:val="18"/>
          <w:szCs w:val="18"/>
        </w:rPr>
      </w:pPr>
      <w:r w:rsidRPr="008D2254">
        <w:rPr>
          <w:rFonts w:ascii="RB Rational Neue Light" w:hAnsi="RB Rational Neue Light" w:cs="Open Sans"/>
          <w:color w:val="000000" w:themeColor="text1"/>
          <w:sz w:val="18"/>
          <w:szCs w:val="18"/>
        </w:rPr>
        <w:t xml:space="preserve">Das Quartett arbeitete mit Schlagzeuggrößen und Künstlern wie Trilok Gurtu, Stewart Copeland, John Neumeier oder Martina Gedeck zusammen und konzertierte solistisch mit Orchestern wie den Bremer Philharmonikern oder dem NDR </w:t>
      </w:r>
      <w:r w:rsidR="00C67AB1">
        <w:rPr>
          <w:rFonts w:ascii="RB Rational Neue Light" w:hAnsi="RB Rational Neue Light" w:cs="Open Sans"/>
          <w:color w:val="000000" w:themeColor="text1"/>
          <w:sz w:val="18"/>
          <w:szCs w:val="18"/>
        </w:rPr>
        <w:t>Vokalensemble</w:t>
      </w:r>
      <w:r w:rsidRPr="008D2254">
        <w:rPr>
          <w:rFonts w:ascii="RB Rational Neue Light" w:hAnsi="RB Rational Neue Light" w:cs="Open Sans"/>
          <w:color w:val="000000" w:themeColor="text1"/>
          <w:sz w:val="18"/>
          <w:szCs w:val="18"/>
        </w:rPr>
        <w:t xml:space="preserve">. Neben Konzert- und Studioarbeit für Film-Soundtracks veröffentlichte Elbtonal Percussion zehn CDs und drei DVDs und engagiert sich stark im Education-Bereich mit Workshops, Kinder- und Familienkonzerten sowie Projekten wie dem Kinderhörspiel </w:t>
      </w:r>
      <w:r w:rsidRPr="008D2254">
        <w:rPr>
          <w:rFonts w:ascii="RB Rational Neue Light" w:hAnsi="RB Rational Neue Light" w:cs="Open Sans"/>
          <w:i/>
          <w:iCs/>
          <w:color w:val="000000" w:themeColor="text1"/>
          <w:sz w:val="18"/>
          <w:szCs w:val="18"/>
        </w:rPr>
        <w:t>Tom der Trommler</w:t>
      </w:r>
      <w:r w:rsidRPr="008D2254">
        <w:rPr>
          <w:rFonts w:ascii="RB Rational Neue Light" w:hAnsi="RB Rational Neue Light" w:cs="Open Sans"/>
          <w:color w:val="000000" w:themeColor="text1"/>
          <w:sz w:val="18"/>
          <w:szCs w:val="18"/>
        </w:rPr>
        <w:t xml:space="preserve"> und der </w:t>
      </w:r>
      <w:r w:rsidRPr="008D2254">
        <w:rPr>
          <w:rFonts w:ascii="RB Rational Neue Light" w:hAnsi="RB Rational Neue Light" w:cs="Open Sans"/>
          <w:i/>
          <w:iCs/>
          <w:color w:val="000000" w:themeColor="text1"/>
          <w:sz w:val="18"/>
          <w:szCs w:val="18"/>
        </w:rPr>
        <w:t>Kids &amp; Teens Show Boom!</w:t>
      </w:r>
      <w:r w:rsidRPr="008D2254">
        <w:rPr>
          <w:rFonts w:ascii="RB Rational Neue Light" w:hAnsi="RB Rational Neue Light" w:cs="Open Sans"/>
          <w:color w:val="000000" w:themeColor="text1"/>
          <w:sz w:val="18"/>
          <w:szCs w:val="18"/>
        </w:rPr>
        <w:t xml:space="preserve"> auf AIDA-Kreuzfahrtschiffen.</w:t>
      </w:r>
    </w:p>
    <w:p w14:paraId="35F5C21F" w14:textId="77777777" w:rsidR="00C67AB1" w:rsidRDefault="00C67AB1" w:rsidP="00C67AB1">
      <w:pPr>
        <w:spacing w:after="160" w:line="276" w:lineRule="auto"/>
        <w:rPr>
          <w:rFonts w:ascii="RB Rational Neue SemiBold" w:hAnsi="RB Rational Neue SemiBold" w:cs="Open Sans"/>
          <w:b/>
          <w:bCs/>
          <w:color w:val="000000" w:themeColor="text1"/>
          <w:sz w:val="24"/>
          <w:szCs w:val="24"/>
        </w:rPr>
      </w:pPr>
      <w:r>
        <w:rPr>
          <w:rFonts w:ascii="RB Rational Neue SemiBold" w:hAnsi="RB Rational Neue SemiBold" w:cs="Open Sans"/>
          <w:b/>
          <w:bCs/>
          <w:color w:val="000000" w:themeColor="text1"/>
          <w:sz w:val="24"/>
          <w:szCs w:val="24"/>
        </w:rPr>
        <w:br w:type="page"/>
      </w:r>
    </w:p>
    <w:p w14:paraId="3024EE63" w14:textId="77777777" w:rsidR="00B34226" w:rsidRPr="008D2254" w:rsidRDefault="00B34226" w:rsidP="00C67AB1">
      <w:pPr>
        <w:tabs>
          <w:tab w:val="left" w:pos="3969"/>
          <w:tab w:val="left" w:pos="4536"/>
        </w:tabs>
        <w:spacing w:after="120" w:line="276" w:lineRule="auto"/>
        <w:rPr>
          <w:rFonts w:ascii="RB Rational Neue SemiBold" w:hAnsi="RB Rational Neue SemiBold" w:cs="Open Sans"/>
          <w:b/>
          <w:bCs/>
          <w:color w:val="000000" w:themeColor="text1"/>
          <w:sz w:val="24"/>
          <w:szCs w:val="24"/>
        </w:rPr>
      </w:pPr>
      <w:r w:rsidRPr="005D36EB">
        <w:rPr>
          <w:rFonts w:ascii="RB Rational Neue SemiBold" w:hAnsi="RB Rational Neue SemiBold" w:cs="Open Sans"/>
          <w:b/>
          <w:bCs/>
          <w:color w:val="000000" w:themeColor="text1"/>
          <w:sz w:val="24"/>
          <w:szCs w:val="24"/>
        </w:rPr>
        <w:lastRenderedPageBreak/>
        <w:t>Besetzung</w:t>
      </w:r>
    </w:p>
    <w:p w14:paraId="13DA1E9D" w14:textId="77777777" w:rsidR="00B34226" w:rsidRPr="008D2254" w:rsidRDefault="00B34226" w:rsidP="00C67AB1">
      <w:pPr>
        <w:tabs>
          <w:tab w:val="left" w:pos="3969"/>
          <w:tab w:val="left" w:pos="4536"/>
        </w:tabs>
        <w:spacing w:line="276" w:lineRule="auto"/>
        <w:rPr>
          <w:rFonts w:ascii="RB Rational Neue Light" w:hAnsi="RB Rational Neue Light" w:cs="Open Sans"/>
          <w:color w:val="000000" w:themeColor="text1"/>
          <w:sz w:val="18"/>
          <w:szCs w:val="18"/>
        </w:rPr>
      </w:pPr>
      <w:r w:rsidRPr="008D2254">
        <w:rPr>
          <w:rFonts w:ascii="RB Rational Neue Light" w:hAnsi="RB Rational Neue Light" w:cs="Open Sans"/>
          <w:color w:val="000000" w:themeColor="text1"/>
          <w:sz w:val="18"/>
          <w:szCs w:val="18"/>
        </w:rPr>
        <w:t>Jan-Frederick Behrend</w:t>
      </w:r>
    </w:p>
    <w:p w14:paraId="31D52DED" w14:textId="77777777" w:rsidR="00C67AB1" w:rsidRDefault="00C67AB1" w:rsidP="00C67AB1">
      <w:pPr>
        <w:tabs>
          <w:tab w:val="left" w:pos="3969"/>
          <w:tab w:val="left" w:pos="4536"/>
        </w:tabs>
        <w:spacing w:line="276" w:lineRule="auto"/>
        <w:rPr>
          <w:rFonts w:ascii="RB Rational Neue Light" w:hAnsi="RB Rational Neue Light" w:cs="Open Sans"/>
          <w:color w:val="000000" w:themeColor="text1"/>
          <w:sz w:val="18"/>
          <w:szCs w:val="18"/>
        </w:rPr>
      </w:pPr>
      <w:r w:rsidRPr="00C67AB1">
        <w:rPr>
          <w:rFonts w:ascii="RB Rational Neue Light" w:hAnsi="RB Rational Neue Light" w:cs="Open Sans"/>
          <w:color w:val="000000" w:themeColor="text1"/>
          <w:sz w:val="18"/>
          <w:szCs w:val="18"/>
        </w:rPr>
        <w:t>Maximilian Wolfgang Schwarz</w:t>
      </w:r>
    </w:p>
    <w:p w14:paraId="5A4F9C1C" w14:textId="77777777" w:rsidR="00B34226" w:rsidRPr="00D452C8" w:rsidRDefault="00B34226" w:rsidP="00C67AB1">
      <w:pPr>
        <w:tabs>
          <w:tab w:val="left" w:pos="3969"/>
          <w:tab w:val="left" w:pos="4536"/>
        </w:tabs>
        <w:spacing w:line="276" w:lineRule="auto"/>
        <w:rPr>
          <w:rFonts w:ascii="RB Rational Neue Light" w:hAnsi="RB Rational Neue Light" w:cs="Open Sans"/>
          <w:color w:val="000000" w:themeColor="text1"/>
          <w:sz w:val="18"/>
          <w:szCs w:val="18"/>
        </w:rPr>
      </w:pPr>
      <w:r w:rsidRPr="00D452C8">
        <w:rPr>
          <w:rFonts w:ascii="RB Rational Neue Light" w:hAnsi="RB Rational Neue Light" w:cs="Open Sans"/>
          <w:color w:val="000000" w:themeColor="text1"/>
          <w:sz w:val="18"/>
          <w:szCs w:val="18"/>
        </w:rPr>
        <w:t>Stephan Krause</w:t>
      </w:r>
    </w:p>
    <w:p w14:paraId="3B24D529" w14:textId="77777777" w:rsidR="00B34226" w:rsidRPr="00D452C8" w:rsidRDefault="00B34226" w:rsidP="00C67AB1">
      <w:pPr>
        <w:tabs>
          <w:tab w:val="left" w:pos="3969"/>
          <w:tab w:val="left" w:pos="4536"/>
        </w:tabs>
        <w:spacing w:line="276" w:lineRule="auto"/>
        <w:rPr>
          <w:rFonts w:ascii="RB Rational Neue Light" w:hAnsi="RB Rational Neue Light" w:cs="Open Sans"/>
          <w:color w:val="000000" w:themeColor="text1"/>
          <w:sz w:val="18"/>
          <w:szCs w:val="18"/>
        </w:rPr>
      </w:pPr>
      <w:r w:rsidRPr="00D452C8">
        <w:rPr>
          <w:rFonts w:ascii="RB Rational Neue Light" w:hAnsi="RB Rational Neue Light" w:cs="Open Sans"/>
          <w:color w:val="000000" w:themeColor="text1"/>
          <w:sz w:val="18"/>
          <w:szCs w:val="18"/>
        </w:rPr>
        <w:t>Sönke Schreiber</w:t>
      </w:r>
    </w:p>
    <w:p w14:paraId="0F124A75" w14:textId="77777777" w:rsidR="00B34226" w:rsidRPr="008D2254" w:rsidRDefault="00B34226" w:rsidP="00C67AB1">
      <w:pPr>
        <w:tabs>
          <w:tab w:val="left" w:pos="3969"/>
          <w:tab w:val="left" w:pos="4536"/>
        </w:tabs>
        <w:spacing w:line="276" w:lineRule="auto"/>
        <w:rPr>
          <w:rFonts w:ascii="RB Vitruv Display" w:hAnsi="RB Vitruv Display" w:cs="Open Sans"/>
          <w:color w:val="000000" w:themeColor="text1"/>
          <w:sz w:val="28"/>
          <w:szCs w:val="28"/>
        </w:rPr>
      </w:pPr>
    </w:p>
    <w:p w14:paraId="4BBF25B2" w14:textId="77777777" w:rsidR="00B34226" w:rsidRPr="005D36EB" w:rsidRDefault="00B34226" w:rsidP="00C67AB1">
      <w:pPr>
        <w:tabs>
          <w:tab w:val="left" w:pos="4962"/>
        </w:tabs>
        <w:spacing w:line="276" w:lineRule="auto"/>
        <w:rPr>
          <w:rFonts w:ascii="RB Rational Neue Light" w:hAnsi="RB Rational Neue Light" w:cs="Open Sans"/>
          <w:color w:val="000000" w:themeColor="text1"/>
          <w:sz w:val="18"/>
          <w:szCs w:val="18"/>
          <w:lang w:val="en-US"/>
        </w:rPr>
      </w:pPr>
      <w:r w:rsidRPr="005D36EB">
        <w:rPr>
          <w:rFonts w:ascii="RB Rational Neue Light" w:hAnsi="RB Rational Neue Light" w:cs="Open Sans"/>
          <w:color w:val="000000" w:themeColor="text1"/>
          <w:sz w:val="18"/>
          <w:szCs w:val="18"/>
          <w:lang w:val="en-US"/>
        </w:rPr>
        <w:t>© Russ Artists</w:t>
      </w:r>
    </w:p>
    <w:p w14:paraId="7F160A88" w14:textId="77777777" w:rsidR="00B34226" w:rsidRPr="005D36EB" w:rsidRDefault="00B34226" w:rsidP="00C67AB1">
      <w:pPr>
        <w:tabs>
          <w:tab w:val="left" w:pos="4962"/>
        </w:tabs>
        <w:spacing w:line="276" w:lineRule="auto"/>
        <w:rPr>
          <w:rFonts w:ascii="RB Rational Neue Light" w:hAnsi="RB Rational Neue Light" w:cs="Open Sans"/>
          <w:color w:val="000000" w:themeColor="text1"/>
          <w:sz w:val="18"/>
          <w:szCs w:val="18"/>
          <w:lang w:val="en-US"/>
        </w:rPr>
      </w:pPr>
    </w:p>
    <w:p w14:paraId="0B9F00B1" w14:textId="77777777" w:rsidR="004D0675" w:rsidRPr="0094129B" w:rsidRDefault="004D0675" w:rsidP="00C67AB1">
      <w:pPr>
        <w:tabs>
          <w:tab w:val="left" w:pos="3969"/>
          <w:tab w:val="left" w:pos="4536"/>
        </w:tabs>
        <w:spacing w:line="276" w:lineRule="auto"/>
        <w:rPr>
          <w:rFonts w:ascii="RB Rational Neue SemiBold" w:hAnsi="RB Rational Neue SemiBold" w:cs="Open Sans"/>
          <w:b/>
          <w:bCs/>
          <w:color w:val="000000" w:themeColor="text1"/>
          <w:sz w:val="24"/>
          <w:szCs w:val="24"/>
        </w:rPr>
      </w:pPr>
    </w:p>
    <w:sectPr w:rsidR="004D0675" w:rsidRPr="0094129B" w:rsidSect="001B538C">
      <w:headerReference w:type="default" r:id="rId6"/>
      <w:footerReference w:type="default" r:id="rId7"/>
      <w:pgSz w:w="11906" w:h="16838"/>
      <w:pgMar w:top="2410" w:right="1134" w:bottom="1134" w:left="1134" w:header="720" w:footer="4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805893" w14:textId="77777777" w:rsidR="00F2182F" w:rsidRDefault="00F2182F" w:rsidP="00A073D8">
      <w:r>
        <w:separator/>
      </w:r>
    </w:p>
  </w:endnote>
  <w:endnote w:type="continuationSeparator" w:id="0">
    <w:p w14:paraId="32CA6452" w14:textId="77777777" w:rsidR="00F2182F" w:rsidRDefault="00F2182F" w:rsidP="00A07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derne">
    <w:altName w:val="Calibri"/>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RB Rational Neue SemiBold">
    <w:panose1 w:val="00000700000000000000"/>
    <w:charset w:val="4D"/>
    <w:family w:val="auto"/>
    <w:notTrueType/>
    <w:pitch w:val="variable"/>
    <w:sig w:usb0="00000007" w:usb1="00000001" w:usb2="00000000" w:usb3="00000000" w:csb0="00000093" w:csb1="00000000"/>
  </w:font>
  <w:font w:name="Open Sans">
    <w:panose1 w:val="020B0606030504020204"/>
    <w:charset w:val="00"/>
    <w:family w:val="swiss"/>
    <w:pitch w:val="variable"/>
    <w:sig w:usb0="E00002EF" w:usb1="4000205B" w:usb2="00000028" w:usb3="00000000" w:csb0="0000019F" w:csb1="00000000"/>
  </w:font>
  <w:font w:name="RB Vitruv Display">
    <w:panose1 w:val="00000506000000000000"/>
    <w:charset w:val="4D"/>
    <w:family w:val="auto"/>
    <w:notTrueType/>
    <w:pitch w:val="variable"/>
    <w:sig w:usb0="00000007" w:usb1="00000001" w:usb2="00000000" w:usb3="00000000" w:csb0="00000093" w:csb1="00000000"/>
  </w:font>
  <w:font w:name="RB Rational Neue Light">
    <w:panose1 w:val="00000400000000000000"/>
    <w:charset w:val="4D"/>
    <w:family w:val="auto"/>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EE1451" w14:textId="77777777" w:rsidR="000078C2" w:rsidRPr="00A84E09" w:rsidRDefault="000078C2" w:rsidP="000078C2">
    <w:pPr>
      <w:pStyle w:val="Fuzeile"/>
      <w:rPr>
        <w:rFonts w:ascii="RB Rational Neue Light" w:hAnsi="RB Rational Neue Light"/>
        <w:sz w:val="14"/>
        <w:szCs w:val="14"/>
      </w:rPr>
    </w:pPr>
    <w:r>
      <w:rPr>
        <w:rFonts w:ascii="RB Rational Neue Light" w:hAnsi="RB Rational Neue Light"/>
        <w:sz w:val="14"/>
        <w:szCs w:val="14"/>
      </w:rPr>
      <w:t xml:space="preserve">Russ Artists </w:t>
    </w:r>
    <w:r w:rsidRPr="00A84E09">
      <w:rPr>
        <w:rFonts w:ascii="RB Rational Neue Light" w:hAnsi="RB Rational Neue Light"/>
        <w:sz w:val="14"/>
        <w:szCs w:val="14"/>
      </w:rPr>
      <w:t>• Konzertdirektion Russ GmbH &amp; Co. KG • Charlottenplatz 17 • 70173 Stuttgart</w:t>
    </w:r>
    <w:r w:rsidRPr="00A84E09">
      <w:rPr>
        <w:rFonts w:ascii="RB Rational Neue Light" w:hAnsi="RB Rational Neue Light"/>
        <w:sz w:val="14"/>
        <w:szCs w:val="14"/>
      </w:rPr>
      <w:br/>
      <w:t xml:space="preserve">Tel. +49 (0)711 722 344-0 • </w:t>
    </w:r>
    <w:r>
      <w:rPr>
        <w:rFonts w:ascii="RB Rational Neue Light" w:hAnsi="RB Rational Neue Light"/>
        <w:sz w:val="14"/>
        <w:szCs w:val="14"/>
      </w:rPr>
      <w:t>info@russ-artists.de</w:t>
    </w:r>
    <w:r w:rsidRPr="00A84E09">
      <w:rPr>
        <w:rFonts w:ascii="RB Rational Neue Light" w:hAnsi="RB Rational Neue Light"/>
        <w:sz w:val="14"/>
        <w:szCs w:val="14"/>
      </w:rPr>
      <w:t xml:space="preserve"> • www.</w:t>
    </w:r>
    <w:r>
      <w:rPr>
        <w:rFonts w:ascii="RB Rational Neue Light" w:hAnsi="RB Rational Neue Light"/>
        <w:sz w:val="14"/>
        <w:szCs w:val="14"/>
      </w:rPr>
      <w:t>russ-artists.de</w:t>
    </w:r>
  </w:p>
  <w:p w14:paraId="718E4BFA" w14:textId="77777777" w:rsidR="002816BE" w:rsidRPr="000078C2" w:rsidRDefault="002816BE" w:rsidP="000078C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11454D" w14:textId="77777777" w:rsidR="00F2182F" w:rsidRDefault="00F2182F" w:rsidP="00A073D8">
      <w:r>
        <w:separator/>
      </w:r>
    </w:p>
  </w:footnote>
  <w:footnote w:type="continuationSeparator" w:id="0">
    <w:p w14:paraId="6061B175" w14:textId="77777777" w:rsidR="00F2182F" w:rsidRDefault="00F2182F" w:rsidP="00A07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49DC0B" w14:textId="77777777" w:rsidR="00A073D8" w:rsidRDefault="00A073D8" w:rsidP="00BA6B16">
    <w:pPr>
      <w:pStyle w:val="Kopfzeile"/>
      <w:tabs>
        <w:tab w:val="left" w:pos="6237"/>
      </w:tabs>
    </w:pPr>
    <w:r>
      <w:rPr>
        <w:noProof/>
      </w:rPr>
      <w:drawing>
        <wp:anchor distT="0" distB="0" distL="114300" distR="114300" simplePos="0" relativeHeight="251659264" behindDoc="0" locked="0" layoutInCell="1" allowOverlap="1" wp14:anchorId="49616401" wp14:editId="32624B03">
          <wp:simplePos x="0" y="0"/>
          <wp:positionH relativeFrom="column">
            <wp:posOffset>3448106</wp:posOffset>
          </wp:positionH>
          <wp:positionV relativeFrom="paragraph">
            <wp:posOffset>-307975</wp:posOffset>
          </wp:positionV>
          <wp:extent cx="2983230" cy="1260475"/>
          <wp:effectExtent l="0" t="0" r="0" b="0"/>
          <wp:wrapTight wrapText="bothSides">
            <wp:wrapPolygon edited="0">
              <wp:start x="2207" y="6529"/>
              <wp:lineTo x="2207" y="14799"/>
              <wp:lineTo x="11770" y="14799"/>
              <wp:lineTo x="19310" y="11099"/>
              <wp:lineTo x="19402" y="8052"/>
              <wp:lineTo x="16920" y="6964"/>
              <wp:lineTo x="11770" y="6529"/>
              <wp:lineTo x="2207" y="6529"/>
            </wp:wrapPolygon>
          </wp:wrapTight>
          <wp:docPr id="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83230" cy="12604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305"/>
    <w:rsid w:val="000078C2"/>
    <w:rsid w:val="000E5024"/>
    <w:rsid w:val="00101B1A"/>
    <w:rsid w:val="00184E00"/>
    <w:rsid w:val="001B538C"/>
    <w:rsid w:val="002816BE"/>
    <w:rsid w:val="00357893"/>
    <w:rsid w:val="003E6103"/>
    <w:rsid w:val="004D0675"/>
    <w:rsid w:val="005121FB"/>
    <w:rsid w:val="0059184B"/>
    <w:rsid w:val="00596A08"/>
    <w:rsid w:val="00617C60"/>
    <w:rsid w:val="00786443"/>
    <w:rsid w:val="007E1AE7"/>
    <w:rsid w:val="00881305"/>
    <w:rsid w:val="008A0D2D"/>
    <w:rsid w:val="0093029A"/>
    <w:rsid w:val="0094129B"/>
    <w:rsid w:val="00970E94"/>
    <w:rsid w:val="00A073D8"/>
    <w:rsid w:val="00A2587D"/>
    <w:rsid w:val="00A35CCF"/>
    <w:rsid w:val="00B34226"/>
    <w:rsid w:val="00BA6B16"/>
    <w:rsid w:val="00BD5140"/>
    <w:rsid w:val="00C67AB1"/>
    <w:rsid w:val="00CF3D58"/>
    <w:rsid w:val="00CF6084"/>
    <w:rsid w:val="00D855FE"/>
    <w:rsid w:val="00DD3BF6"/>
    <w:rsid w:val="00E05AA6"/>
    <w:rsid w:val="00F2182F"/>
    <w:rsid w:val="00FA0247"/>
    <w:rsid w:val="00FC4F4A"/>
    <w:rsid w:val="00FF43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7258C"/>
  <w15:chartTrackingRefBased/>
  <w15:docId w15:val="{F42DDC4D-4EBA-E541-AB42-5529F6136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81305"/>
    <w:pPr>
      <w:spacing w:after="0" w:line="240" w:lineRule="auto"/>
    </w:pPr>
    <w:rPr>
      <w:rFonts w:ascii="Moderne" w:eastAsia="Times New Roman" w:hAnsi="Moderne" w:cs="Times New Roman"/>
      <w:kern w:val="0"/>
      <w:sz w:val="20"/>
      <w:szCs w:val="20"/>
      <w:lang w:eastAsia="de-DE"/>
      <w14:ligatures w14:val="none"/>
    </w:rPr>
  </w:style>
  <w:style w:type="paragraph" w:styleId="berschrift1">
    <w:name w:val="heading 1"/>
    <w:basedOn w:val="Standard"/>
    <w:next w:val="Standard"/>
    <w:link w:val="berschrift1Zchn"/>
    <w:uiPriority w:val="9"/>
    <w:qFormat/>
    <w:rsid w:val="00617C60"/>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617C6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617C60"/>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617C60"/>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berschrift5">
    <w:name w:val="heading 5"/>
    <w:basedOn w:val="Standard"/>
    <w:next w:val="Standard"/>
    <w:link w:val="berschrift5Zchn"/>
    <w:uiPriority w:val="9"/>
    <w:semiHidden/>
    <w:unhideWhenUsed/>
    <w:qFormat/>
    <w:rsid w:val="00617C60"/>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berschrift6">
    <w:name w:val="heading 6"/>
    <w:basedOn w:val="Standard"/>
    <w:next w:val="Standard"/>
    <w:link w:val="berschrift6Zchn"/>
    <w:uiPriority w:val="9"/>
    <w:semiHidden/>
    <w:unhideWhenUsed/>
    <w:qFormat/>
    <w:rsid w:val="00617C60"/>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berschrift7">
    <w:name w:val="heading 7"/>
    <w:basedOn w:val="Standard"/>
    <w:next w:val="Standard"/>
    <w:link w:val="berschrift7Zchn"/>
    <w:uiPriority w:val="9"/>
    <w:semiHidden/>
    <w:unhideWhenUsed/>
    <w:qFormat/>
    <w:rsid w:val="00617C60"/>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berschrift8">
    <w:name w:val="heading 8"/>
    <w:basedOn w:val="Standard"/>
    <w:next w:val="Standard"/>
    <w:link w:val="berschrift8Zchn"/>
    <w:uiPriority w:val="9"/>
    <w:semiHidden/>
    <w:unhideWhenUsed/>
    <w:qFormat/>
    <w:rsid w:val="00617C60"/>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berschrift9">
    <w:name w:val="heading 9"/>
    <w:basedOn w:val="Standard"/>
    <w:next w:val="Standard"/>
    <w:link w:val="berschrift9Zchn"/>
    <w:uiPriority w:val="9"/>
    <w:semiHidden/>
    <w:unhideWhenUsed/>
    <w:qFormat/>
    <w:rsid w:val="00617C60"/>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17C60"/>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617C60"/>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617C60"/>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617C60"/>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617C60"/>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617C6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17C6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17C6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17C60"/>
    <w:rPr>
      <w:rFonts w:eastAsiaTheme="majorEastAsia" w:cstheme="majorBidi"/>
      <w:color w:val="272727" w:themeColor="text1" w:themeTint="D8"/>
    </w:rPr>
  </w:style>
  <w:style w:type="paragraph" w:styleId="Titel">
    <w:name w:val="Title"/>
    <w:basedOn w:val="Standard"/>
    <w:next w:val="Standard"/>
    <w:link w:val="TitelZchn"/>
    <w:uiPriority w:val="10"/>
    <w:qFormat/>
    <w:rsid w:val="00617C60"/>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617C6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17C6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617C6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17C60"/>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ZitatZchn">
    <w:name w:val="Zitat Zchn"/>
    <w:basedOn w:val="Absatz-Standardschriftart"/>
    <w:link w:val="Zitat"/>
    <w:uiPriority w:val="29"/>
    <w:rsid w:val="00617C60"/>
    <w:rPr>
      <w:i/>
      <w:iCs/>
      <w:color w:val="404040" w:themeColor="text1" w:themeTint="BF"/>
    </w:rPr>
  </w:style>
  <w:style w:type="paragraph" w:styleId="Listenabsatz">
    <w:name w:val="List Paragraph"/>
    <w:basedOn w:val="Standard"/>
    <w:uiPriority w:val="34"/>
    <w:qFormat/>
    <w:rsid w:val="00617C60"/>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iveHervorhebung">
    <w:name w:val="Intense Emphasis"/>
    <w:basedOn w:val="Absatz-Standardschriftart"/>
    <w:uiPriority w:val="21"/>
    <w:qFormat/>
    <w:rsid w:val="00617C60"/>
    <w:rPr>
      <w:i/>
      <w:iCs/>
      <w:color w:val="2F5496" w:themeColor="accent1" w:themeShade="BF"/>
    </w:rPr>
  </w:style>
  <w:style w:type="paragraph" w:styleId="IntensivesZitat">
    <w:name w:val="Intense Quote"/>
    <w:basedOn w:val="Standard"/>
    <w:next w:val="Standard"/>
    <w:link w:val="IntensivesZitatZchn"/>
    <w:uiPriority w:val="30"/>
    <w:qFormat/>
    <w:rsid w:val="00617C60"/>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IntensivesZitatZchn">
    <w:name w:val="Intensives Zitat Zchn"/>
    <w:basedOn w:val="Absatz-Standardschriftart"/>
    <w:link w:val="IntensivesZitat"/>
    <w:uiPriority w:val="30"/>
    <w:rsid w:val="00617C60"/>
    <w:rPr>
      <w:i/>
      <w:iCs/>
      <w:color w:val="2F5496" w:themeColor="accent1" w:themeShade="BF"/>
    </w:rPr>
  </w:style>
  <w:style w:type="character" w:styleId="IntensiverVerweis">
    <w:name w:val="Intense Reference"/>
    <w:basedOn w:val="Absatz-Standardschriftart"/>
    <w:uiPriority w:val="32"/>
    <w:qFormat/>
    <w:rsid w:val="00617C60"/>
    <w:rPr>
      <w:b/>
      <w:bCs/>
      <w:smallCaps/>
      <w:color w:val="2F5496" w:themeColor="accent1" w:themeShade="BF"/>
      <w:spacing w:val="5"/>
    </w:rPr>
  </w:style>
  <w:style w:type="character" w:customStyle="1" w:styleId="lrzxr">
    <w:name w:val="lrzxr"/>
    <w:basedOn w:val="Absatz-Standardschriftart"/>
    <w:rsid w:val="00617C60"/>
  </w:style>
  <w:style w:type="paragraph" w:styleId="Kopfzeile">
    <w:name w:val="header"/>
    <w:basedOn w:val="Standard"/>
    <w:link w:val="KopfzeileZchn"/>
    <w:uiPriority w:val="99"/>
    <w:unhideWhenUsed/>
    <w:rsid w:val="00A073D8"/>
    <w:pPr>
      <w:tabs>
        <w:tab w:val="center" w:pos="4536"/>
        <w:tab w:val="right" w:pos="9072"/>
      </w:tabs>
    </w:pPr>
  </w:style>
  <w:style w:type="character" w:customStyle="1" w:styleId="KopfzeileZchn">
    <w:name w:val="Kopfzeile Zchn"/>
    <w:basedOn w:val="Absatz-Standardschriftart"/>
    <w:link w:val="Kopfzeile"/>
    <w:uiPriority w:val="99"/>
    <w:rsid w:val="00A073D8"/>
    <w:rPr>
      <w:rFonts w:ascii="Moderne" w:eastAsia="Times New Roman" w:hAnsi="Moderne" w:cs="Times New Roman"/>
      <w:kern w:val="0"/>
      <w:sz w:val="20"/>
      <w:szCs w:val="20"/>
      <w:lang w:eastAsia="de-DE"/>
      <w14:ligatures w14:val="none"/>
    </w:rPr>
  </w:style>
  <w:style w:type="paragraph" w:styleId="Fuzeile">
    <w:name w:val="footer"/>
    <w:basedOn w:val="Standard"/>
    <w:link w:val="FuzeileZchn"/>
    <w:unhideWhenUsed/>
    <w:rsid w:val="00A073D8"/>
    <w:pPr>
      <w:tabs>
        <w:tab w:val="center" w:pos="4536"/>
        <w:tab w:val="right" w:pos="9072"/>
      </w:tabs>
    </w:pPr>
  </w:style>
  <w:style w:type="character" w:customStyle="1" w:styleId="FuzeileZchn">
    <w:name w:val="Fußzeile Zchn"/>
    <w:basedOn w:val="Absatz-Standardschriftart"/>
    <w:link w:val="Fuzeile"/>
    <w:uiPriority w:val="99"/>
    <w:rsid w:val="00A073D8"/>
    <w:rPr>
      <w:rFonts w:ascii="Moderne" w:eastAsia="Times New Roman" w:hAnsi="Moderne" w:cs="Times New Roman"/>
      <w:kern w:val="0"/>
      <w:sz w:val="20"/>
      <w:szCs w:val="20"/>
      <w:lang w:eastAsia="de-DE"/>
      <w14:ligatures w14:val="none"/>
    </w:rPr>
  </w:style>
  <w:style w:type="character" w:styleId="Hyperlink">
    <w:name w:val="Hyperlink"/>
    <w:rsid w:val="00BA6B16"/>
    <w:rPr>
      <w:color w:val="0000FF"/>
      <w:u w:val="single"/>
    </w:rPr>
  </w:style>
  <w:style w:type="character" w:styleId="NichtaufgelsteErwhnung">
    <w:name w:val="Unresolved Mention"/>
    <w:basedOn w:val="Absatz-Standardschriftart"/>
    <w:uiPriority w:val="99"/>
    <w:semiHidden/>
    <w:unhideWhenUsed/>
    <w:rsid w:val="00BA6B16"/>
    <w:rPr>
      <w:color w:val="605E5C"/>
      <w:shd w:val="clear" w:color="auto" w:fill="E1DFDD"/>
    </w:rPr>
  </w:style>
  <w:style w:type="paragraph" w:styleId="StandardWeb">
    <w:name w:val="Normal (Web)"/>
    <w:basedOn w:val="Standard"/>
    <w:uiPriority w:val="99"/>
    <w:unhideWhenUsed/>
    <w:rsid w:val="004D0675"/>
    <w:pPr>
      <w:spacing w:before="100" w:beforeAutospacing="1" w:after="100" w:afterAutospacing="1"/>
    </w:pPr>
    <w:rPr>
      <w:rFonts w:ascii="Times New Roman" w:hAnsi="Times New Roman"/>
      <w:sz w:val="24"/>
      <w:szCs w:val="24"/>
    </w:rPr>
  </w:style>
  <w:style w:type="paragraph" w:customStyle="1" w:styleId="font8">
    <w:name w:val="font_8"/>
    <w:basedOn w:val="Standard"/>
    <w:rsid w:val="00596A08"/>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Netz_Esslinger/Vorlagen/Russ%20Artists/Russ_Artists_Biografi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Russ_Artists_Biografie.dotx</Template>
  <TotalTime>0</TotalTime>
  <Pages>2</Pages>
  <Words>478</Words>
  <Characters>3017</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Stefanie Weidner</dc:creator>
  <cp:keywords/>
  <dc:description/>
  <cp:lastModifiedBy>Assistenz</cp:lastModifiedBy>
  <cp:revision>5</cp:revision>
  <dcterms:created xsi:type="dcterms:W3CDTF">2026-02-20T14:02:00Z</dcterms:created>
  <dcterms:modified xsi:type="dcterms:W3CDTF">2026-09-01T08:23:00Z</dcterms:modified>
</cp:coreProperties>
</file>